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26" w:rsidRDefault="00B72326" w:rsidP="00B7232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рабочей программы по биологии (на уровень среднего общего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образвоания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B72326" w:rsidRDefault="00B72326" w:rsidP="00B7232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общего образования МАОУ СОШ №5 г. Туймазы</w:t>
      </w:r>
    </w:p>
    <w:p w:rsidR="00B72326" w:rsidRDefault="00B72326" w:rsidP="00B7232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B72326" w:rsidTr="006F6317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B72326" w:rsidTr="006F6317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B72326" w:rsidRPr="002C2C4E" w:rsidRDefault="00B72326" w:rsidP="00B7232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основного общего образования по биологии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Сивоглазова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В.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классы: учеб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В. И.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Сивоглазов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2019.</w:t>
            </w:r>
          </w:p>
          <w:p w:rsidR="00B72326" w:rsidRPr="009545B7" w:rsidRDefault="00B72326" w:rsidP="00B7232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2326" w:rsidRDefault="0055286D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B72326" w:rsidRDefault="00B72326" w:rsidP="006F631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72326" w:rsidRPr="007B22D6" w:rsidRDefault="0055286D" w:rsidP="0055286D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  <w:r w:rsidR="00B72326" w:rsidRPr="007B22D6">
              <w:rPr>
                <w:color w:val="000000"/>
              </w:rPr>
              <w:t xml:space="preserve">. Автор  А.А.Каменский, </w:t>
            </w:r>
            <w:proofErr w:type="spellStart"/>
            <w:r>
              <w:rPr>
                <w:color w:val="000000"/>
              </w:rPr>
              <w:t>ЕК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асперская</w:t>
            </w:r>
            <w:proofErr w:type="spellEnd"/>
            <w:r>
              <w:rPr>
                <w:color w:val="000000"/>
              </w:rPr>
              <w:t>, В.И.Сивоглазов</w:t>
            </w:r>
            <w:r w:rsidR="00B72326" w:rsidRPr="007B22D6">
              <w:rPr>
                <w:color w:val="000000"/>
              </w:rPr>
              <w:t>.</w:t>
            </w:r>
            <w:r w:rsidR="00B72326" w:rsidRPr="007B22D6">
              <w:t>10</w:t>
            </w:r>
            <w:r>
              <w:t xml:space="preserve"> </w:t>
            </w:r>
            <w:r w:rsidR="00B72326" w:rsidRPr="007B22D6">
              <w:t xml:space="preserve">классы. </w:t>
            </w:r>
            <w:r w:rsidR="00B72326">
              <w:rPr>
                <w:color w:val="000000"/>
              </w:rPr>
              <w:t>– М.</w:t>
            </w:r>
            <w:r w:rsidR="00B72326" w:rsidRPr="007B22D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Просвещение, 2020</w:t>
            </w:r>
            <w:r w:rsidR="00B72326" w:rsidRPr="007B22D6">
              <w:rPr>
                <w:color w:val="000000"/>
              </w:rPr>
              <w:t>.</w:t>
            </w: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5286D" w:rsidRPr="007B22D6" w:rsidRDefault="0055286D" w:rsidP="0055286D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  <w:r w:rsidRPr="007B22D6">
              <w:rPr>
                <w:color w:val="000000"/>
              </w:rPr>
              <w:t xml:space="preserve">. Автор  А.А.Каменский, </w:t>
            </w:r>
            <w:proofErr w:type="spellStart"/>
            <w:r>
              <w:rPr>
                <w:color w:val="000000"/>
              </w:rPr>
              <w:t>ЕК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асперская</w:t>
            </w:r>
            <w:proofErr w:type="spellEnd"/>
            <w:r>
              <w:rPr>
                <w:color w:val="000000"/>
              </w:rPr>
              <w:t>, В.И.Сивоглазов</w:t>
            </w:r>
            <w:r w:rsidRPr="007B22D6">
              <w:rPr>
                <w:color w:val="000000"/>
              </w:rPr>
              <w:t>.</w:t>
            </w:r>
            <w:r>
              <w:t xml:space="preserve">11 </w:t>
            </w:r>
            <w:r w:rsidRPr="007B22D6">
              <w:t xml:space="preserve">классы. </w:t>
            </w:r>
            <w:r>
              <w:rPr>
                <w:color w:val="000000"/>
              </w:rPr>
              <w:t>– М.</w:t>
            </w:r>
            <w:r w:rsidRPr="007B22D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Просвещение, 2021</w:t>
            </w:r>
            <w:r w:rsidRPr="007B22D6">
              <w:rPr>
                <w:color w:val="000000"/>
              </w:rPr>
              <w:t>.</w:t>
            </w:r>
          </w:p>
          <w:p w:rsidR="00B72326" w:rsidRDefault="00B72326" w:rsidP="006F63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(полное) общее образование как заключительная ступень общего образования на базовом уровне направлено на реализацию двух задач: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1)общеобразовательной (завершение общеобразовательной подготовки в соответствии с Федеральным законом «Об образовании в Российской Федерации»);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proofErr w:type="gramStart"/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proofErr w:type="gramEnd"/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предпрофессиональное</w:t>
            </w:r>
            <w:proofErr w:type="spellEnd"/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образование и преемственность общего и профессионального образования).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этом стандарты второго поколения предусматривают три основные цели среднего (полного) общего образования: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целостного представления о мире;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приобретение опыта разнообразной деятельности (прежде всего познавательной);</w:t>
            </w:r>
          </w:p>
          <w:p w:rsidR="00F304AF" w:rsidRPr="00F304AF" w:rsidRDefault="00F304AF" w:rsidP="00F304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подготовка к осуществлению осознанного выбора индивидуальной образовательной и/или профессиональной траектории.</w:t>
            </w:r>
          </w:p>
        </w:tc>
      </w:tr>
    </w:tbl>
    <w:p w:rsidR="0058698C" w:rsidRDefault="0058698C" w:rsidP="00B72326">
      <w:pPr>
        <w:ind w:left="0" w:hanging="2"/>
      </w:pPr>
    </w:p>
    <w:sectPr w:rsidR="0058698C" w:rsidSect="00B7232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2326"/>
    <w:rsid w:val="002C2C4E"/>
    <w:rsid w:val="00372E77"/>
    <w:rsid w:val="0055286D"/>
    <w:rsid w:val="0058698C"/>
    <w:rsid w:val="00B72326"/>
    <w:rsid w:val="00F3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B72326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B7232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72326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2021-10-08T16:20:00Z</dcterms:created>
  <dcterms:modified xsi:type="dcterms:W3CDTF">2021-10-08T16:20:00Z</dcterms:modified>
</cp:coreProperties>
</file>